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27" w:rsidRDefault="00200F27" w:rsidP="00200F2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200F27" w:rsidRDefault="00200F27" w:rsidP="00200F2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00F27" w:rsidRDefault="00200F27" w:rsidP="00200F27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200F27" w:rsidRDefault="00200F27" w:rsidP="00200F27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200F27" w:rsidRDefault="00200F27" w:rsidP="00200F27">
      <w:pPr>
        <w:rPr>
          <w:color w:val="FF0000"/>
        </w:rPr>
      </w:pPr>
      <w:r>
        <w:rPr>
          <w:lang w:val="sr-Cyrl-CS"/>
        </w:rPr>
        <w:t>07 Број: 06-2/</w:t>
      </w:r>
      <w:r w:rsidR="00D50846">
        <w:rPr>
          <w:lang w:val="sr-Cyrl-RS"/>
        </w:rPr>
        <w:t>131</w:t>
      </w:r>
      <w:r>
        <w:rPr>
          <w:lang w:val="sr-Cyrl-CS"/>
        </w:rPr>
        <w:t>-1</w:t>
      </w:r>
      <w:r>
        <w:t>3</w:t>
      </w:r>
    </w:p>
    <w:p w:rsidR="00200F27" w:rsidRDefault="00200F27" w:rsidP="00200F27">
      <w:pPr>
        <w:rPr>
          <w:lang w:val="sr-Cyrl-CS"/>
        </w:rPr>
      </w:pPr>
      <w:r>
        <w:t>26</w:t>
      </w:r>
      <w:r>
        <w:rPr>
          <w:lang w:val="sr-Cyrl-CS"/>
        </w:rPr>
        <w:t>. март 2013. године</w:t>
      </w:r>
    </w:p>
    <w:p w:rsidR="00200F27" w:rsidRDefault="00200F27" w:rsidP="00200F27">
      <w:pPr>
        <w:rPr>
          <w:lang w:val="sr-Cyrl-CS"/>
        </w:rPr>
      </w:pPr>
      <w:r>
        <w:rPr>
          <w:lang w:val="sr-Cyrl-CS"/>
        </w:rPr>
        <w:t>Б е о г р а д</w:t>
      </w:r>
    </w:p>
    <w:p w:rsidR="00200F27" w:rsidRDefault="00200F27" w:rsidP="00200F27">
      <w:pPr>
        <w:rPr>
          <w:lang w:val="sr-Cyrl-CS"/>
        </w:rPr>
      </w:pPr>
    </w:p>
    <w:p w:rsidR="00D50846" w:rsidRDefault="00D50846" w:rsidP="00200F27">
      <w:pPr>
        <w:rPr>
          <w:lang w:val="sr-Cyrl-CS"/>
        </w:rPr>
      </w:pPr>
    </w:p>
    <w:p w:rsidR="00200F27" w:rsidRDefault="00200F27" w:rsidP="00200F2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70. Пословника Народне скупштине </w:t>
      </w:r>
    </w:p>
    <w:p w:rsidR="00200F27" w:rsidRDefault="00200F27" w:rsidP="00200F27">
      <w:pPr>
        <w:jc w:val="center"/>
        <w:rPr>
          <w:lang w:val="ru-RU"/>
        </w:rPr>
      </w:pPr>
    </w:p>
    <w:p w:rsidR="00D50846" w:rsidRDefault="00D50846" w:rsidP="00200F27">
      <w:pPr>
        <w:jc w:val="center"/>
        <w:rPr>
          <w:lang w:val="ru-RU"/>
        </w:rPr>
      </w:pPr>
    </w:p>
    <w:p w:rsidR="00200F27" w:rsidRDefault="00200F27" w:rsidP="00200F27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200F27" w:rsidRDefault="00200F27" w:rsidP="00200F27">
      <w:pPr>
        <w:jc w:val="center"/>
      </w:pPr>
      <w:r>
        <w:t>24</w:t>
      </w:r>
      <w:r>
        <w:rPr>
          <w:lang w:val="sr-Cyrl-CS"/>
        </w:rPr>
        <w:t>. СЕДНИЦУ ОДБОРА ЗА ПРАВОСУЂЕ,</w:t>
      </w:r>
    </w:p>
    <w:p w:rsidR="00200F27" w:rsidRDefault="00200F27" w:rsidP="00200F27">
      <w:pPr>
        <w:jc w:val="center"/>
        <w:rPr>
          <w:lang w:val="sr-Cyrl-CS"/>
        </w:rPr>
      </w:pPr>
      <w:r>
        <w:rPr>
          <w:lang w:val="sr-Cyrl-CS"/>
        </w:rPr>
        <w:t>ДРЖАВНУ УПРАВУ И ЛОКАЛНУ САМОУПРАВУ</w:t>
      </w:r>
    </w:p>
    <w:p w:rsidR="00200F27" w:rsidRDefault="00200F27" w:rsidP="00200F27">
      <w:pPr>
        <w:jc w:val="center"/>
        <w:rPr>
          <w:lang w:val="sr-Cyrl-CS"/>
        </w:rPr>
      </w:pPr>
      <w:r>
        <w:rPr>
          <w:lang w:val="sr-Cyrl-CS"/>
        </w:rPr>
        <w:t xml:space="preserve">ЗА ПЕТАК, 29. МАРТ 2013. ГОДИНЕ, У </w:t>
      </w:r>
      <w:r>
        <w:rPr>
          <w:lang w:val="sr-Cyrl-RS"/>
        </w:rPr>
        <w:t>11,00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ЧАСОВА</w:t>
      </w:r>
    </w:p>
    <w:p w:rsidR="00200F27" w:rsidRDefault="00200F27" w:rsidP="00200F27">
      <w:pPr>
        <w:tabs>
          <w:tab w:val="left" w:pos="1440"/>
        </w:tabs>
        <w:jc w:val="center"/>
        <w:rPr>
          <w:lang w:val="sr-Cyrl-CS"/>
        </w:rPr>
      </w:pPr>
    </w:p>
    <w:p w:rsidR="00D50846" w:rsidRDefault="00D50846" w:rsidP="00200F27">
      <w:pPr>
        <w:tabs>
          <w:tab w:val="left" w:pos="1440"/>
        </w:tabs>
        <w:jc w:val="center"/>
        <w:rPr>
          <w:lang w:val="sr-Cyrl-CS"/>
        </w:rPr>
      </w:pPr>
    </w:p>
    <w:p w:rsidR="00200F27" w:rsidRDefault="00200F27" w:rsidP="00200F2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200F27" w:rsidRDefault="00200F27" w:rsidP="00200F27">
      <w:pPr>
        <w:jc w:val="both"/>
        <w:rPr>
          <w:lang w:val="sr-Cyrl-RS"/>
        </w:rPr>
      </w:pPr>
    </w:p>
    <w:p w:rsidR="00D50846" w:rsidRPr="00D50846" w:rsidRDefault="00D50846" w:rsidP="00200F27">
      <w:pPr>
        <w:jc w:val="both"/>
        <w:rPr>
          <w:lang w:val="sr-Cyrl-RS"/>
        </w:rPr>
      </w:pPr>
    </w:p>
    <w:p w:rsidR="00200F27" w:rsidRDefault="00200F27" w:rsidP="00200F27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200F27" w:rsidRDefault="00200F27" w:rsidP="00200F27">
      <w:pPr>
        <w:tabs>
          <w:tab w:val="left" w:pos="1440"/>
        </w:tabs>
        <w:jc w:val="both"/>
        <w:rPr>
          <w:lang w:val="sr-Cyrl-CS"/>
        </w:rPr>
      </w:pPr>
    </w:p>
    <w:p w:rsidR="00200F27" w:rsidRDefault="00200F27" w:rsidP="00200F27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>
        <w:rPr>
          <w:rFonts w:cs="Arial"/>
          <w:b/>
          <w:bCs/>
          <w:sz w:val="26"/>
          <w:szCs w:val="26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200F27" w:rsidRPr="00200F27" w:rsidRDefault="00200F27" w:rsidP="00200F2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/>
          <w:bCs/>
          <w:lang w:val="sr-Cyrl-CS"/>
        </w:rPr>
        <w:tab/>
      </w:r>
      <w:r>
        <w:rPr>
          <w:rFonts w:cs="Arial"/>
          <w:bCs/>
          <w:lang w:val="sr-Cyrl-CS"/>
        </w:rPr>
        <w:t>1</w:t>
      </w:r>
      <w:r>
        <w:rPr>
          <w:rFonts w:cs="Arial"/>
          <w:bCs/>
        </w:rPr>
        <w:t xml:space="preserve">. </w:t>
      </w:r>
      <w:r>
        <w:rPr>
          <w:rFonts w:cs="Arial"/>
          <w:bCs/>
          <w:lang w:val="sr-Cyrl-RS"/>
        </w:rPr>
        <w:t>Разматрање информација о раду Министарства правде и државне управе за период јул-септембар и октобар-децембар 2012. године;</w:t>
      </w:r>
    </w:p>
    <w:p w:rsidR="00200F27" w:rsidRPr="00200F27" w:rsidRDefault="00200F27" w:rsidP="00200F2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Cs/>
          <w:lang w:val="sr-Cyrl-CS"/>
        </w:rPr>
        <w:tab/>
        <w:t>2</w:t>
      </w:r>
      <w:r>
        <w:rPr>
          <w:rFonts w:cs="Arial"/>
          <w:bCs/>
        </w:rPr>
        <w:t xml:space="preserve">. </w:t>
      </w:r>
      <w:r>
        <w:rPr>
          <w:rFonts w:cs="Arial"/>
          <w:bCs/>
          <w:lang w:val="sr-Cyrl-RS"/>
        </w:rPr>
        <w:t>Разматрање информација о раду Министарства регионалног развоја и локалне самоуправе за период јул-септембар и октобар-децембар 2012. године;</w:t>
      </w:r>
    </w:p>
    <w:p w:rsidR="00200F27" w:rsidRPr="00D50846" w:rsidRDefault="00200F27" w:rsidP="00200F2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RS"/>
        </w:rPr>
      </w:pPr>
      <w:r>
        <w:rPr>
          <w:rFonts w:cs="Arial"/>
          <w:bCs/>
          <w:lang w:val="sr-Cyrl-CS"/>
        </w:rPr>
        <w:tab/>
        <w:t>3</w:t>
      </w:r>
      <w:r>
        <w:rPr>
          <w:rFonts w:cs="Arial"/>
          <w:bCs/>
        </w:rPr>
        <w:t xml:space="preserve">. </w:t>
      </w:r>
      <w:r>
        <w:rPr>
          <w:rFonts w:cs="Arial"/>
          <w:bCs/>
          <w:lang w:val="sr-Cyrl-RS"/>
        </w:rPr>
        <w:t xml:space="preserve">Разматрање </w:t>
      </w:r>
      <w:r w:rsidR="0075022F">
        <w:rPr>
          <w:rFonts w:cs="Arial"/>
          <w:bCs/>
          <w:lang w:val="sr-Cyrl-RS"/>
        </w:rPr>
        <w:t>Редовног г</w:t>
      </w:r>
      <w:r w:rsidR="00D50846">
        <w:rPr>
          <w:rFonts w:cs="Arial"/>
          <w:bCs/>
          <w:lang w:val="sr-Cyrl-RS"/>
        </w:rPr>
        <w:t>одишњег извештаја Заштитника грађана за 2012. годину;</w:t>
      </w:r>
    </w:p>
    <w:p w:rsidR="00200F27" w:rsidRDefault="00200F27" w:rsidP="00D5084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bCs/>
          <w:lang w:val="ru-RU"/>
        </w:rPr>
      </w:pPr>
      <w:r>
        <w:rPr>
          <w:rFonts w:cs="Arial"/>
          <w:bCs/>
          <w:lang w:val="sr-Cyrl-CS"/>
        </w:rPr>
        <w:tab/>
      </w:r>
      <w:r w:rsidR="00D50846">
        <w:rPr>
          <w:rFonts w:cs="Arial"/>
          <w:bCs/>
          <w:lang w:val="sr-Cyrl-CS"/>
        </w:rPr>
        <w:t>4</w:t>
      </w:r>
      <w:r>
        <w:rPr>
          <w:rFonts w:cs="Arial"/>
          <w:bCs/>
          <w:lang w:val="ru-RU"/>
        </w:rPr>
        <w:t>. Разно.</w:t>
      </w:r>
    </w:p>
    <w:p w:rsidR="00200F27" w:rsidRDefault="00200F27" w:rsidP="00200F27">
      <w:pPr>
        <w:tabs>
          <w:tab w:val="left" w:pos="1496"/>
        </w:tabs>
        <w:jc w:val="both"/>
        <w:rPr>
          <w:rFonts w:cs="Arial"/>
          <w:bCs/>
          <w:lang w:val="sr-Latn-RS"/>
        </w:rPr>
      </w:pPr>
    </w:p>
    <w:p w:rsidR="00200F27" w:rsidRDefault="00200F27" w:rsidP="00200F27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</w:rPr>
        <w:tab/>
      </w:r>
      <w:r>
        <w:rPr>
          <w:bCs/>
          <w:lang w:val="sr-Cyrl-RS"/>
        </w:rPr>
        <w:t>Материјал за</w:t>
      </w:r>
      <w:r w:rsidR="00D50846">
        <w:rPr>
          <w:bCs/>
          <w:lang w:val="sr-Cyrl-RS"/>
        </w:rPr>
        <w:t xml:space="preserve"> 1. и 2. тачку</w:t>
      </w:r>
      <w:r>
        <w:rPr>
          <w:bCs/>
          <w:lang w:val="sr-Cyrl-RS"/>
        </w:rPr>
        <w:t xml:space="preserve"> предложен</w:t>
      </w:r>
      <w:r w:rsidR="00D50846">
        <w:rPr>
          <w:bCs/>
          <w:lang w:val="sr-Cyrl-RS"/>
        </w:rPr>
        <w:t>ог</w:t>
      </w:r>
      <w:r>
        <w:rPr>
          <w:bCs/>
          <w:lang w:val="sr-Cyrl-RS"/>
        </w:rPr>
        <w:t xml:space="preserve"> дневног реда </w:t>
      </w:r>
      <w:r w:rsidR="00D50846">
        <w:rPr>
          <w:bCs/>
          <w:lang w:val="sr-Cyrl-RS"/>
        </w:rPr>
        <w:t>достављамо вам у прилогу, а материјал за 3. тачку вам је достављен писмом генералног секретара од 20. марта 2013. године.</w:t>
      </w:r>
    </w:p>
    <w:p w:rsidR="00D50846" w:rsidRDefault="00D50846" w:rsidP="00200F27">
      <w:pPr>
        <w:tabs>
          <w:tab w:val="left" w:pos="1496"/>
        </w:tabs>
        <w:jc w:val="both"/>
        <w:rPr>
          <w:bCs/>
          <w:lang w:val="sr-Cyrl-RS"/>
        </w:rPr>
      </w:pPr>
    </w:p>
    <w:p w:rsidR="00D50846" w:rsidRDefault="00D50846" w:rsidP="00200F27">
      <w:pPr>
        <w:tabs>
          <w:tab w:val="left" w:pos="1496"/>
        </w:tabs>
        <w:jc w:val="both"/>
        <w:rPr>
          <w:bCs/>
        </w:rPr>
      </w:pPr>
    </w:p>
    <w:p w:rsidR="00200F27" w:rsidRDefault="00200F27" w:rsidP="00200F27">
      <w:pPr>
        <w:ind w:firstLine="777"/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rPr>
          <w:lang w:val="ru-RU"/>
        </w:rPr>
        <w:t xml:space="preserve"> </w:t>
      </w:r>
      <w:r>
        <w:t>I</w:t>
      </w:r>
      <w:r>
        <w:rPr>
          <w:lang w:val="sr-Cyrl-CS"/>
        </w:rPr>
        <w:t>.</w:t>
      </w:r>
    </w:p>
    <w:p w:rsidR="00200F27" w:rsidRDefault="00200F27" w:rsidP="00200F27">
      <w:pPr>
        <w:jc w:val="both"/>
        <w:rPr>
          <w:lang w:val="sr-Cyrl-RS"/>
        </w:rPr>
      </w:pPr>
    </w:p>
    <w:p w:rsidR="00200F27" w:rsidRDefault="00200F27" w:rsidP="00200F27">
      <w:pPr>
        <w:jc w:val="both"/>
        <w:rPr>
          <w:lang w:val="sr-Cyrl-RS"/>
        </w:rPr>
      </w:pPr>
    </w:p>
    <w:p w:rsidR="00200F27" w:rsidRDefault="00200F27" w:rsidP="00200F27">
      <w:pPr>
        <w:tabs>
          <w:tab w:val="center" w:pos="612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:rsidR="00200F27" w:rsidRDefault="00200F27" w:rsidP="00200F27">
      <w:pPr>
        <w:tabs>
          <w:tab w:val="center" w:pos="6120"/>
        </w:tabs>
        <w:jc w:val="both"/>
        <w:rPr>
          <w:lang w:val="sr-Cyrl-CS"/>
        </w:rPr>
      </w:pPr>
    </w:p>
    <w:p w:rsidR="00272D44" w:rsidRPr="00E765CB" w:rsidRDefault="00200F27" w:rsidP="00200F27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Петар Петровић</w:t>
      </w:r>
      <w:r w:rsidR="00E765CB">
        <w:rPr>
          <w:lang w:val="sr-Latn-RS"/>
        </w:rPr>
        <w:t>,</w:t>
      </w:r>
      <w:r w:rsidR="00E765CB">
        <w:rPr>
          <w:lang w:val="sr-Cyrl-RS"/>
        </w:rPr>
        <w:t>с.р.</w:t>
      </w:r>
    </w:p>
    <w:sectPr w:rsidR="00272D44" w:rsidRPr="00E765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27"/>
    <w:rsid w:val="00200F27"/>
    <w:rsid w:val="00272D44"/>
    <w:rsid w:val="00345E4C"/>
    <w:rsid w:val="0075022F"/>
    <w:rsid w:val="00D50846"/>
    <w:rsid w:val="00E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Branko Marinkovic</cp:lastModifiedBy>
  <cp:revision>2</cp:revision>
  <dcterms:created xsi:type="dcterms:W3CDTF">2013-05-13T14:20:00Z</dcterms:created>
  <dcterms:modified xsi:type="dcterms:W3CDTF">2013-05-13T14:20:00Z</dcterms:modified>
</cp:coreProperties>
</file>